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0BF" w:rsidRPr="00804290" w:rsidRDefault="005C50BF" w:rsidP="005C5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290">
        <w:rPr>
          <w:rFonts w:ascii="AdverGothic" w:eastAsia="Times New Roman" w:hAnsi="AdverGothic" w:cs="Times New Roman"/>
          <w:b/>
          <w:noProof/>
          <w:sz w:val="20"/>
          <w:szCs w:val="20"/>
          <w:lang w:eastAsia="ru-RU"/>
        </w:rPr>
        <w:drawing>
          <wp:inline distT="0" distB="0" distL="0" distR="0" wp14:anchorId="2B19420B" wp14:editId="0307683B">
            <wp:extent cx="562610" cy="5727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0BF" w:rsidRPr="00804290" w:rsidRDefault="005C50BF" w:rsidP="005C5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42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 Федерация</w:t>
      </w:r>
    </w:p>
    <w:p w:rsidR="005C50BF" w:rsidRPr="00804290" w:rsidRDefault="005C50BF" w:rsidP="005C50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Ростовская область</w:t>
      </w:r>
    </w:p>
    <w:p w:rsidR="005C50BF" w:rsidRPr="00804290" w:rsidRDefault="005C50BF" w:rsidP="005C5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Заветинский район</w:t>
      </w:r>
    </w:p>
    <w:p w:rsidR="005C50BF" w:rsidRPr="00804290" w:rsidRDefault="005C50BF" w:rsidP="005C50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Муниципальное образование «</w:t>
      </w:r>
      <w:r w:rsidRPr="00804290">
        <w:rPr>
          <w:rFonts w:ascii="Times New Roman" w:eastAsia="Times New Roman" w:hAnsi="Times New Roman" w:cs="Times New Roman"/>
          <w:sz w:val="32"/>
          <w:szCs w:val="32"/>
          <w:lang w:eastAsia="x-none"/>
        </w:rPr>
        <w:t>Савдян</w:t>
      </w: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ское сельское поселение»</w:t>
      </w:r>
    </w:p>
    <w:p w:rsidR="005C50BF" w:rsidRPr="00804290" w:rsidRDefault="005C50BF" w:rsidP="005C50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Администрация Савдянского сельского поселения</w:t>
      </w:r>
    </w:p>
    <w:p w:rsidR="005C50BF" w:rsidRPr="00804290" w:rsidRDefault="005C50BF" w:rsidP="005C5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C50BF" w:rsidRPr="00804290" w:rsidRDefault="005C50BF" w:rsidP="005C50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</w:pPr>
      <w:r w:rsidRPr="00804290"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  <w:t>Постановление</w:t>
      </w:r>
    </w:p>
    <w:p w:rsidR="005C50BF" w:rsidRPr="005C50BF" w:rsidRDefault="005C50BF" w:rsidP="005C5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0BF" w:rsidRPr="005C50BF" w:rsidRDefault="005C50BF" w:rsidP="005C5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0385E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5C50BF" w:rsidRPr="005C50BF" w:rsidRDefault="005C50BF" w:rsidP="005C50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50BF" w:rsidRPr="005C50BF" w:rsidRDefault="005C50BF" w:rsidP="005C50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50BF" w:rsidRPr="005C50BF" w:rsidRDefault="005C50BF" w:rsidP="005C5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85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.06.2019</w:t>
      </w:r>
      <w:r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х.Савдя</w:t>
      </w:r>
    </w:p>
    <w:p w:rsidR="005C50BF" w:rsidRPr="005C50BF" w:rsidRDefault="005C50BF" w:rsidP="005C5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5C50BF" w:rsidRPr="005C50BF" w:rsidTr="00A95ECC">
        <w:tc>
          <w:tcPr>
            <w:tcW w:w="5173" w:type="dxa"/>
          </w:tcPr>
          <w:p w:rsidR="005C50BF" w:rsidRPr="005C50BF" w:rsidRDefault="005C50BF" w:rsidP="005C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и сроков составления проекта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Савдянского сельского поселения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2020 год и на плановый период 2021 и 2022 годов</w:t>
            </w:r>
          </w:p>
        </w:tc>
        <w:tc>
          <w:tcPr>
            <w:tcW w:w="4536" w:type="dxa"/>
          </w:tcPr>
          <w:p w:rsidR="005C50BF" w:rsidRPr="005C50BF" w:rsidRDefault="005C50BF" w:rsidP="005C5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50BF" w:rsidRPr="005C50BF" w:rsidRDefault="005C50BF" w:rsidP="005C5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0BF" w:rsidRDefault="005C50BF" w:rsidP="005C50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C50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со статьями 169, 184 Бюджетного кодекса Российской Федерации и </w:t>
      </w:r>
      <w:r w:rsidRPr="005C50BF">
        <w:rPr>
          <w:rFonts w:ascii="Times New Roman" w:hAnsi="Times New Roman" w:cs="Times New Roman"/>
          <w:kern w:val="2"/>
          <w:sz w:val="28"/>
          <w:szCs w:val="28"/>
        </w:rPr>
        <w:t xml:space="preserve">решением Собрания депутатов </w:t>
      </w:r>
      <w:r w:rsidRPr="005C50BF">
        <w:rPr>
          <w:rFonts w:ascii="Times New Roman" w:hAnsi="Times New Roman" w:cs="Times New Roman"/>
          <w:sz w:val="28"/>
          <w:szCs w:val="28"/>
        </w:rPr>
        <w:t xml:space="preserve">Савдянского сельского поселения </w:t>
      </w:r>
      <w:r w:rsidRPr="005C50BF">
        <w:rPr>
          <w:rFonts w:ascii="Times New Roman" w:hAnsi="Times New Roman" w:cs="Times New Roman"/>
          <w:kern w:val="2"/>
          <w:sz w:val="28"/>
          <w:szCs w:val="28"/>
        </w:rPr>
        <w:t xml:space="preserve">от 28.09.2007 № 72 «Об утверждении положения о бюджетном процессе в </w:t>
      </w:r>
      <w:r w:rsidRPr="005C50BF">
        <w:rPr>
          <w:rFonts w:ascii="Times New Roman" w:hAnsi="Times New Roman" w:cs="Times New Roman"/>
          <w:sz w:val="28"/>
          <w:szCs w:val="28"/>
        </w:rPr>
        <w:t>Савдянском сельском поселении</w:t>
      </w:r>
      <w:r w:rsidRPr="005C50BF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5C50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в целях обеспечения составления проекта бюджета </w:t>
      </w:r>
      <w:r w:rsidR="00170B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поселения</w:t>
      </w:r>
      <w:r w:rsidRPr="005C50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2020 год и на плановый период 2021 и 2022 годов</w:t>
      </w:r>
    </w:p>
    <w:p w:rsidR="005C50BF" w:rsidRPr="005C50BF" w:rsidRDefault="005C50BF" w:rsidP="005C50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0BF" w:rsidRDefault="005C50BF" w:rsidP="005C5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C50BF" w:rsidRPr="005C50BF" w:rsidRDefault="005C50BF" w:rsidP="005C5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0BF" w:rsidRPr="005C50BF" w:rsidRDefault="005C50BF" w:rsidP="005C5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C50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 Утвердить Порядок и сроки составления проекта бюджета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Савдянского сельского поселения</w:t>
      </w:r>
      <w:r w:rsidRPr="005C50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2020 год и на плановый период 2021 и 2022 годов согласно приложению.</w:t>
      </w:r>
    </w:p>
    <w:p w:rsidR="005C50BF" w:rsidRPr="005C50BF" w:rsidRDefault="005C50BF" w:rsidP="005C5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Специалистам Администрации сельского поселения обеспечить выполнение мероприятий, предусмотренных приложением к настоящему постановлению. </w:t>
      </w:r>
    </w:p>
    <w:p w:rsidR="005C50BF" w:rsidRPr="005C50BF" w:rsidRDefault="005C50BF" w:rsidP="005C5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Сектору экономики и финансов Администрации сельского поселения приступить к разработке проекта бюджета сельского поселения с учетом мероприятий, предусмотренных приложением к  настоящему постановлению. </w:t>
      </w:r>
    </w:p>
    <w:p w:rsidR="005C50BF" w:rsidRPr="005C50BF" w:rsidRDefault="005C50BF" w:rsidP="005C50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обнародования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0BF" w:rsidRDefault="005C50BF" w:rsidP="005C5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5C50BF" w:rsidRDefault="005C50BF" w:rsidP="005C5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0BF" w:rsidRPr="005C50BF" w:rsidRDefault="005C50BF" w:rsidP="005C5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0BF" w:rsidRPr="005C50BF" w:rsidRDefault="005C50BF" w:rsidP="005C5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5. Контроль за выполнением постановления оставляю за собой.</w:t>
      </w:r>
    </w:p>
    <w:p w:rsidR="005C50BF" w:rsidRPr="005C50BF" w:rsidRDefault="005C50BF" w:rsidP="005C5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0BF" w:rsidRPr="005C50BF" w:rsidRDefault="005C50BF" w:rsidP="005C5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0BF" w:rsidRPr="005C50BF" w:rsidRDefault="005C50BF" w:rsidP="005C5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Савдянского</w:t>
      </w:r>
    </w:p>
    <w:p w:rsidR="005C50BF" w:rsidRPr="005C50BF" w:rsidRDefault="005C50BF" w:rsidP="005C50BF">
      <w:pPr>
        <w:autoSpaceDE w:val="0"/>
        <w:autoSpaceDN w:val="0"/>
        <w:adjustRightInd w:val="0"/>
        <w:spacing w:after="0" w:line="240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В.В.Ситников</w:t>
      </w:r>
    </w:p>
    <w:p w:rsidR="005C50BF" w:rsidRPr="005C50BF" w:rsidRDefault="005C50BF" w:rsidP="005C5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5C50BF" w:rsidRPr="005C50BF" w:rsidRDefault="005C50BF" w:rsidP="005C5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0BF" w:rsidRPr="005C50BF" w:rsidRDefault="005C50BF" w:rsidP="005C5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вносит</w:t>
      </w:r>
    </w:p>
    <w:p w:rsidR="005C50BF" w:rsidRDefault="005C50BF" w:rsidP="005C5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50BF" w:rsidSect="005C50BF">
          <w:footerReference w:type="even" r:id="rId7"/>
          <w:footerReference w:type="default" r:id="rId8"/>
          <w:pgSz w:w="11907" w:h="16840"/>
          <w:pgMar w:top="1134" w:right="567" w:bottom="1134" w:left="1701" w:header="284" w:footer="284" w:gutter="0"/>
          <w:cols w:space="720"/>
          <w:docGrid w:linePitch="272"/>
        </w:sectPr>
      </w:pPr>
      <w:r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экономики и финансов</w:t>
      </w:r>
    </w:p>
    <w:p w:rsidR="005C50BF" w:rsidRDefault="005C50BF" w:rsidP="005C5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0BF" w:rsidRPr="005C50BF" w:rsidRDefault="005C50BF" w:rsidP="005C50BF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C50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</w:t>
      </w:r>
    </w:p>
    <w:p w:rsidR="005C50BF" w:rsidRPr="005C50BF" w:rsidRDefault="005C50BF" w:rsidP="005C50BF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C50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постановлению</w:t>
      </w:r>
    </w:p>
    <w:p w:rsidR="005C50BF" w:rsidRPr="005C50BF" w:rsidRDefault="005C50BF" w:rsidP="005C50BF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C50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</w:p>
    <w:p w:rsidR="005C50BF" w:rsidRPr="005C50BF" w:rsidRDefault="005C50BF" w:rsidP="005C50BF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Савдянского сельского поселения</w:t>
      </w:r>
    </w:p>
    <w:p w:rsidR="005C50BF" w:rsidRPr="005C50BF" w:rsidRDefault="005C50BF" w:rsidP="005C50BF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50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E0385E">
        <w:rPr>
          <w:rFonts w:ascii="Times New Roman" w:eastAsia="Times New Roman" w:hAnsi="Times New Roman" w:cs="Times New Roman"/>
          <w:sz w:val="28"/>
          <w:szCs w:val="20"/>
          <w:lang w:eastAsia="ru-RU"/>
        </w:rPr>
        <w:t>14</w:t>
      </w:r>
      <w:r w:rsidRPr="005C50BF">
        <w:rPr>
          <w:rFonts w:ascii="Times New Roman" w:eastAsia="Times New Roman" w:hAnsi="Times New Roman" w:cs="Times New Roman"/>
          <w:sz w:val="28"/>
          <w:szCs w:val="20"/>
          <w:lang w:eastAsia="ru-RU"/>
        </w:rPr>
        <w:t>.06.2019 №</w:t>
      </w:r>
      <w:r w:rsidR="00E038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40</w:t>
      </w:r>
      <w:r w:rsidRPr="005C50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C50BF" w:rsidRPr="005C50BF" w:rsidRDefault="005C50BF" w:rsidP="005C50BF">
      <w:pPr>
        <w:spacing w:after="0" w:line="216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</w:p>
    <w:p w:rsidR="005C50BF" w:rsidRPr="005C50BF" w:rsidRDefault="005C50BF" w:rsidP="005C50BF">
      <w:pPr>
        <w:spacing w:after="0" w:line="216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</w:p>
    <w:p w:rsidR="005C50BF" w:rsidRPr="005C50BF" w:rsidRDefault="005C50BF" w:rsidP="005C50BF">
      <w:pPr>
        <w:spacing w:after="0" w:line="216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C50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ПОРЯДОК</w:t>
      </w:r>
    </w:p>
    <w:p w:rsidR="005C50BF" w:rsidRPr="005C50BF" w:rsidRDefault="005C50BF" w:rsidP="005C50BF">
      <w:pPr>
        <w:spacing w:after="0" w:line="216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C50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сроки составления проекта бюджета </w:t>
      </w:r>
      <w:r w:rsidR="00170B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Савдянского сельского поселения</w:t>
      </w:r>
      <w:r w:rsidRPr="005C50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2020 год и на плановый период 2021 и 2022 годов</w:t>
      </w:r>
    </w:p>
    <w:p w:rsidR="005C50BF" w:rsidRPr="005C50BF" w:rsidRDefault="005C50BF" w:rsidP="005C50BF">
      <w:pPr>
        <w:spacing w:after="0" w:line="216" w:lineRule="auto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57"/>
        <w:gridCol w:w="6429"/>
        <w:gridCol w:w="2512"/>
        <w:gridCol w:w="4964"/>
      </w:tblGrid>
      <w:tr w:rsidR="005C50BF" w:rsidRPr="005C50BF" w:rsidTr="00A95ECC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BF" w:rsidRPr="005C50BF" w:rsidRDefault="005C50BF" w:rsidP="005C50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№</w:t>
            </w:r>
          </w:p>
          <w:p w:rsidR="005C50BF" w:rsidRPr="005C50BF" w:rsidRDefault="005C50BF" w:rsidP="005C50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BF" w:rsidRPr="005C50BF" w:rsidRDefault="005C50BF" w:rsidP="005C50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Содержание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BF" w:rsidRPr="005C50BF" w:rsidRDefault="005C50BF" w:rsidP="005C50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Срок</w:t>
            </w:r>
          </w:p>
          <w:p w:rsidR="005C50BF" w:rsidRPr="005C50BF" w:rsidRDefault="005C50BF" w:rsidP="005C50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BF" w:rsidRPr="005C50BF" w:rsidRDefault="005C50BF" w:rsidP="005C50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Ответственный </w:t>
            </w:r>
          </w:p>
          <w:p w:rsidR="005C50BF" w:rsidRPr="005C50BF" w:rsidRDefault="005C50BF" w:rsidP="005C50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исполнитель</w:t>
            </w:r>
          </w:p>
        </w:tc>
      </w:tr>
    </w:tbl>
    <w:p w:rsidR="005C50BF" w:rsidRPr="005C50BF" w:rsidRDefault="005C50BF" w:rsidP="005C50BF">
      <w:pPr>
        <w:spacing w:after="0" w:line="216" w:lineRule="auto"/>
        <w:rPr>
          <w:rFonts w:ascii="Times New Roman" w:eastAsia="Times New Roman" w:hAnsi="Times New Roman" w:cs="Times New Roman"/>
          <w:color w:val="FF0000"/>
          <w:sz w:val="2"/>
          <w:szCs w:val="2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56"/>
        <w:gridCol w:w="6430"/>
        <w:gridCol w:w="2512"/>
        <w:gridCol w:w="4964"/>
      </w:tblGrid>
      <w:tr w:rsidR="005C50BF" w:rsidRPr="005C50BF" w:rsidTr="005C50BF">
        <w:trPr>
          <w:tblHeader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BF" w:rsidRPr="005C50BF" w:rsidRDefault="005C50BF" w:rsidP="005C50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BF" w:rsidRPr="005C50BF" w:rsidRDefault="005C50BF" w:rsidP="005C50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BF" w:rsidRPr="005C50BF" w:rsidRDefault="005C50BF" w:rsidP="005C50B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BF" w:rsidRPr="005C50BF" w:rsidRDefault="005C50BF" w:rsidP="005C50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</w:tr>
      <w:tr w:rsidR="005C50BF" w:rsidRPr="005C50BF" w:rsidTr="005C50BF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BF" w:rsidRPr="005C50BF" w:rsidRDefault="00CB74E3" w:rsidP="005C50BF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="005C50BF"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BF" w:rsidRPr="005C50BF" w:rsidRDefault="005C50BF" w:rsidP="005C50BF">
            <w:pPr>
              <w:widowControl w:val="0"/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Разработка 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экономических показателей и исходных данных, формирующих налоговый и неналоговый потенциал в целом по</w:t>
            </w:r>
            <w:r w:rsidR="00B7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Савдянскому сельскому поселению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2020-2022 годы.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BF" w:rsidRPr="005C50BF" w:rsidRDefault="005C50BF" w:rsidP="005C50BF">
            <w:pPr>
              <w:spacing w:after="0" w:line="221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 25 июля 2019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BF" w:rsidRPr="005C50BF" w:rsidRDefault="00B72DC7" w:rsidP="00E22A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  <w:r w:rsidRPr="00B7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Е.М. Глянь, руководитель Межрайонной инспекции Федеральной налоговой службы России №16 Богданчиков Р.Б 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="005C50BF"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(по согласованию)</w:t>
            </w:r>
          </w:p>
        </w:tc>
      </w:tr>
      <w:tr w:rsidR="005C50BF" w:rsidRPr="005C50BF" w:rsidTr="005C50BF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BF" w:rsidRPr="005C50BF" w:rsidRDefault="00CB74E3" w:rsidP="005C50B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="005C50BF"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BF" w:rsidRPr="005C50BF" w:rsidRDefault="00E22A8E" w:rsidP="005C50B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5C50BF"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ормирования предельных показателей расходов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Савдянского сельского поселения</w:t>
            </w:r>
            <w:r w:rsidR="005C50BF"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2020 год и на плановый период 2021 и 2022 годов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F" w:rsidRPr="005C50BF" w:rsidRDefault="005C50BF" w:rsidP="005C50BF">
            <w:pPr>
              <w:autoSpaceDE w:val="0"/>
              <w:autoSpaceDN w:val="0"/>
              <w:adjustRightInd w:val="0"/>
              <w:spacing w:after="0" w:line="211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26 июля 2019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BF" w:rsidRPr="005C50BF" w:rsidRDefault="00E22A8E" w:rsidP="005C50B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73C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 Администрации сельского поселения   Т.В.Степаненко</w:t>
            </w:r>
          </w:p>
        </w:tc>
      </w:tr>
      <w:tr w:rsidR="005C50BF" w:rsidRPr="005C50BF" w:rsidTr="005C50BF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BF" w:rsidRPr="005C50BF" w:rsidRDefault="00CB74E3" w:rsidP="005C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  <w:r w:rsidR="005C50BF"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BF" w:rsidRPr="005C50BF" w:rsidRDefault="005C50BF" w:rsidP="005C5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оценки эффективности налоговых льгот (пониженных ставок), установленных на местном уровне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BF" w:rsidRPr="005C50BF" w:rsidRDefault="005C50BF" w:rsidP="005C50BF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августа 2019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BF" w:rsidRPr="005C50BF" w:rsidRDefault="00CB74E3" w:rsidP="005C5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  <w:r w:rsidRPr="00B7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Е.М. Глянь</w:t>
            </w:r>
          </w:p>
        </w:tc>
      </w:tr>
      <w:tr w:rsidR="005C50BF" w:rsidRPr="005C50BF" w:rsidTr="005C50BF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BF" w:rsidRPr="005C50BF" w:rsidRDefault="00CB74E3" w:rsidP="005C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  <w:r w:rsidR="005C50BF"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BF" w:rsidRPr="005C50BF" w:rsidRDefault="005C50BF" w:rsidP="005C50B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Формирование и представление главе Администрации </w:t>
            </w:r>
            <w:r w:rsidR="00CB74E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Савдянского сельского поселения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параметров бюджета</w:t>
            </w:r>
            <w:r w:rsidR="00CB74E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поселения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на 2020 год и на 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плановый период 2021 и 2022 годов, подготовленных на основе:</w:t>
            </w:r>
          </w:p>
          <w:p w:rsidR="005C50BF" w:rsidRPr="005C50BF" w:rsidRDefault="005C50BF" w:rsidP="005C50B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прогноза поступлений доходов с учетом данных главных администраторов доходов бюджета </w:t>
            </w:r>
            <w:r w:rsidR="00CB74E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поселения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  <w:p w:rsidR="005C50BF" w:rsidRPr="005C50BF" w:rsidRDefault="005C50BF" w:rsidP="005C50B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предельных показателей расходов бюджета </w:t>
            </w:r>
            <w:r w:rsidR="00CB74E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BF" w:rsidRPr="005C50BF" w:rsidRDefault="005C50BF" w:rsidP="005C50BF">
            <w:pPr>
              <w:autoSpaceDE w:val="0"/>
              <w:autoSpaceDN w:val="0"/>
              <w:adjustRightInd w:val="0"/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1 октября 2019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BF" w:rsidRPr="005C50BF" w:rsidRDefault="00CB74E3" w:rsidP="005C50B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D573C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 Администрации сельского поселения   Т.В.Степаненко</w:t>
            </w:r>
          </w:p>
        </w:tc>
      </w:tr>
      <w:tr w:rsidR="005C50BF" w:rsidRPr="005C50BF" w:rsidTr="005C50BF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BF" w:rsidRPr="005C50BF" w:rsidRDefault="00CA0705" w:rsidP="005C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</w:t>
            </w:r>
            <w:r w:rsidR="005C50BF"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BF" w:rsidRPr="005C50BF" w:rsidRDefault="005C50BF" w:rsidP="005C5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Подготовка и утверждение нормативно правового акта Администрации </w:t>
            </w:r>
            <w:r w:rsidR="00CB74E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Савдянского сельского поселения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«О прогнозе социально-экономического развития </w:t>
            </w:r>
            <w:r w:rsidR="00CB74E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Савдянского сельского поселения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на 2020-2022 годы»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BF" w:rsidRPr="005C50BF" w:rsidRDefault="005C50BF" w:rsidP="005C50B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До </w:t>
            </w:r>
            <w:r w:rsidR="00532C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="00532C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ноября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2019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F" w:rsidRPr="005C50BF" w:rsidRDefault="00CB74E3" w:rsidP="005C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  <w:r w:rsidRPr="00B7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Е.М. Глянь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C50BF" w:rsidRPr="005C50BF" w:rsidTr="005C50BF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BF" w:rsidRPr="005C50BF" w:rsidRDefault="00CA0705" w:rsidP="005C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="005C50BF"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BF" w:rsidRPr="005C50BF" w:rsidRDefault="005C50BF" w:rsidP="005C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Доведение до </w:t>
            </w:r>
            <w:r w:rsidR="00CA0705" w:rsidRPr="00B70313">
              <w:rPr>
                <w:rFonts w:ascii="Times New Roman" w:hAnsi="Times New Roman" w:cs="Times New Roman"/>
                <w:sz w:val="28"/>
                <w:szCs w:val="28"/>
              </w:rPr>
              <w:t>подведомственных учреждений бюджета поселения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предельных показателей расходов бюджета </w:t>
            </w:r>
            <w:r w:rsidR="00CA0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2020 год </w:t>
            </w:r>
            <w:r w:rsidRPr="005C50BF">
              <w:rPr>
                <w:rFonts w:ascii="Times New Roman" w:eastAsia="Calibri" w:hAnsi="Times New Roman" w:cs="Times New Roman"/>
                <w:sz w:val="28"/>
                <w:szCs w:val="28"/>
              </w:rPr>
              <w:t>и на плановый период 2021 и 2022 годов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F" w:rsidRPr="005C50BF" w:rsidRDefault="005C50BF" w:rsidP="005C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19 сентября 2019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BF" w:rsidRPr="005C50BF" w:rsidRDefault="00CA0705" w:rsidP="005C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D573C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 Администрации сельского поселения   Т.В.Степаненко</w:t>
            </w:r>
          </w:p>
        </w:tc>
      </w:tr>
      <w:tr w:rsidR="005C50BF" w:rsidRPr="005C50BF" w:rsidTr="005C50BF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BF" w:rsidRPr="005C50BF" w:rsidRDefault="00683F42" w:rsidP="005C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7</w:t>
            </w:r>
            <w:r w:rsidR="005C50BF"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BF" w:rsidRPr="005C50BF" w:rsidRDefault="005C50BF" w:rsidP="005C50BF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Подготовка постановления Администрации </w:t>
            </w:r>
            <w:r w:rsidR="00CA070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Савдянского сельского поселения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«Об основных направлениях бюджетной политики и основных направлениях налоговой политики </w:t>
            </w:r>
            <w:r w:rsidR="00CA070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Савдянского сельского поселения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на 2020-2022 годы»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F" w:rsidRPr="005C50BF" w:rsidRDefault="005C50BF" w:rsidP="005C50B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До </w:t>
            </w:r>
            <w:r w:rsidR="00532C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 ноября</w:t>
            </w:r>
            <w:bookmarkStart w:id="0" w:name="_GoBack"/>
            <w:bookmarkEnd w:id="0"/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2019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F" w:rsidRPr="005C50BF" w:rsidRDefault="00CA0705" w:rsidP="005C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D573C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 Администрации сельского поселения   Т.В.Степаненко</w:t>
            </w:r>
          </w:p>
        </w:tc>
      </w:tr>
      <w:tr w:rsidR="005C50BF" w:rsidRPr="005C50BF" w:rsidTr="005C50BF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BF" w:rsidRPr="005C50BF" w:rsidRDefault="00683F42" w:rsidP="005C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</w:t>
            </w:r>
            <w:r w:rsidR="005C50BF"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BF" w:rsidRPr="005C50BF" w:rsidRDefault="005C50BF" w:rsidP="005C50BF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электронных документов 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для составления проекта бюджета </w:t>
            </w:r>
            <w:r w:rsidR="00683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2020 год</w:t>
            </w:r>
            <w:r w:rsidRPr="005C50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на плановый период 2021 </w:t>
            </w:r>
            <w:r w:rsidRPr="005C50B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2022 годов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информационной системе «АЦК-Планирование» Единой автоматизированной системы управления общественными финансами в Ростовской области, с приложением обоснований бюджетных ассигнований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BF" w:rsidRPr="005C50BF" w:rsidRDefault="005C50BF" w:rsidP="005C50BF">
            <w:pPr>
              <w:autoSpaceDE w:val="0"/>
              <w:autoSpaceDN w:val="0"/>
              <w:adjustRightInd w:val="0"/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октября 2019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0BF" w:rsidRPr="005C50BF" w:rsidRDefault="00683F42" w:rsidP="005C50BF">
            <w:pPr>
              <w:tabs>
                <w:tab w:val="left" w:pos="1072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sz w:val="28"/>
                <w:szCs w:val="28"/>
                <w:lang w:eastAsia="ru-RU"/>
              </w:rPr>
            </w:pPr>
            <w:r w:rsidRPr="00ED573C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 Администрации сельского поселения   Т.В.Степаненко</w:t>
            </w:r>
            <w:r w:rsidRPr="005C50BF">
              <w:rPr>
                <w:rFonts w:ascii="Times New Roman" w:eastAsia="Times New Roman" w:hAnsi="Times New Roman" w:cs="Times New Roman"/>
                <w:i/>
                <w:strike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C50BF" w:rsidRPr="005C50BF" w:rsidTr="005C50BF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BF" w:rsidRPr="005C50BF" w:rsidRDefault="00195634" w:rsidP="005C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9</w:t>
            </w:r>
            <w:r w:rsidR="005C50BF"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F" w:rsidRPr="005C50BF" w:rsidRDefault="005C50BF" w:rsidP="005C5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Подготовка и утверждение нормативного акта «О предварительных итогах социально-экономического развития </w:t>
            </w:r>
            <w:r w:rsidR="000B78E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Савдянского сельского поселения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за 7 месяцев 2019 г. и ожидаемых итогах социально-экономического развития </w:t>
            </w:r>
            <w:r w:rsidR="000B78E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Савдянского сельского поселения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за 2020 год»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F" w:rsidRPr="005C50BF" w:rsidRDefault="005C50BF" w:rsidP="005C50B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 20 октября 2019</w:t>
            </w:r>
          </w:p>
          <w:p w:rsidR="005C50BF" w:rsidRPr="005C50BF" w:rsidRDefault="005C50BF" w:rsidP="005C50B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F" w:rsidRPr="005C50BF" w:rsidRDefault="000B78EB" w:rsidP="005C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  <w:r w:rsidRPr="00B7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Е.М. Глянь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C50BF" w:rsidRPr="005C50BF" w:rsidTr="005C50BF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BF" w:rsidRPr="005C50BF" w:rsidRDefault="005C50BF" w:rsidP="005C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="001956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BF" w:rsidRPr="005C50BF" w:rsidRDefault="005C50BF" w:rsidP="005C5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Предоставление паспортов муниципальных программ </w:t>
            </w:r>
            <w:r w:rsidR="001956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Савдянского сельского поселения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(проектов изменений в указанные паспорта)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F" w:rsidRPr="005C50BF" w:rsidRDefault="005C50BF" w:rsidP="005C50B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 17 октября 2019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BF" w:rsidRPr="005C50BF" w:rsidRDefault="005C50BF" w:rsidP="005C50B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Ответственные исполнители муниципальных программ </w:t>
            </w:r>
            <w:r w:rsidR="001956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Савдянского сельского поселения</w:t>
            </w:r>
          </w:p>
        </w:tc>
      </w:tr>
      <w:tr w:rsidR="005C50BF" w:rsidRPr="005C50BF" w:rsidTr="005C50BF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BF" w:rsidRPr="005C50BF" w:rsidRDefault="00195634" w:rsidP="005C50BF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="005C50BF"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BF" w:rsidRPr="005C50BF" w:rsidRDefault="005C50BF" w:rsidP="005C5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Подготовка для внесения на рассмотрение в Собрание депутатов следующих проектов решений:</w:t>
            </w:r>
          </w:p>
          <w:p w:rsidR="005C50BF" w:rsidRPr="005C50BF" w:rsidRDefault="005C50BF" w:rsidP="005C5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«О бюджете </w:t>
            </w:r>
            <w:r w:rsidR="001956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Савдянского сельского поселения 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Заветинского района на 2020 год и на плановый период 2021 и 2022 годов»</w:t>
            </w:r>
          </w:p>
          <w:p w:rsidR="005C50BF" w:rsidRPr="005C50BF" w:rsidRDefault="005C50BF" w:rsidP="005C5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5C50BF" w:rsidRPr="005C50BF" w:rsidRDefault="005C50BF" w:rsidP="005C5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«О Прогнозном плане (программе) приватизации муниципального имущества </w:t>
            </w:r>
            <w:r w:rsidR="001956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Савдянского сельского поселения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на 2020 год и на плановый период 2021 и 2022 годов»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F" w:rsidRPr="005C50BF" w:rsidRDefault="005C50BF" w:rsidP="0019563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 25 октября 2019</w:t>
            </w:r>
          </w:p>
          <w:p w:rsidR="005C50BF" w:rsidRPr="005C50BF" w:rsidRDefault="005C50BF" w:rsidP="005C50B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195634" w:rsidRDefault="00195634" w:rsidP="005C50B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195634" w:rsidRDefault="00195634" w:rsidP="005C50B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195634" w:rsidRDefault="00195634" w:rsidP="005C50B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195634" w:rsidRDefault="00195634" w:rsidP="005C50B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5C50BF" w:rsidRPr="005C50BF" w:rsidRDefault="005C50BF" w:rsidP="005C50B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 25 октября 2019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34" w:rsidRDefault="00195634" w:rsidP="00195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  <w:sz w:val="28"/>
                <w:szCs w:val="28"/>
                <w:lang w:eastAsia="ru-RU"/>
              </w:rPr>
            </w:pPr>
            <w:r w:rsidRPr="00ED573C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 Администрации сельского поселения   Т.В.Степаненко</w:t>
            </w:r>
            <w:r w:rsidRPr="005C50BF">
              <w:rPr>
                <w:rFonts w:ascii="Times New Roman" w:eastAsia="Times New Roman" w:hAnsi="Times New Roman" w:cs="Times New Roman"/>
                <w:i/>
                <w:strike/>
                <w:sz w:val="28"/>
                <w:szCs w:val="28"/>
                <w:lang w:eastAsia="ru-RU"/>
              </w:rPr>
              <w:t xml:space="preserve"> </w:t>
            </w:r>
          </w:p>
          <w:p w:rsidR="00195634" w:rsidRDefault="00195634" w:rsidP="00195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  <w:sz w:val="28"/>
                <w:szCs w:val="28"/>
                <w:lang w:eastAsia="ru-RU"/>
              </w:rPr>
            </w:pPr>
          </w:p>
          <w:p w:rsidR="00195634" w:rsidRDefault="00195634" w:rsidP="00195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  <w:sz w:val="28"/>
                <w:szCs w:val="28"/>
                <w:lang w:eastAsia="ru-RU"/>
              </w:rPr>
            </w:pPr>
          </w:p>
          <w:p w:rsidR="00195634" w:rsidRDefault="00195634" w:rsidP="00195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  <w:sz w:val="28"/>
                <w:szCs w:val="28"/>
                <w:lang w:eastAsia="ru-RU"/>
              </w:rPr>
            </w:pPr>
          </w:p>
          <w:p w:rsidR="005C50BF" w:rsidRPr="005C50BF" w:rsidRDefault="00195634" w:rsidP="001956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95634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Старший инспектор по  вопросам  имущественных и земельных  отношений Д.З.Ибиев</w:t>
            </w:r>
          </w:p>
        </w:tc>
      </w:tr>
    </w:tbl>
    <w:p w:rsidR="005C50BF" w:rsidRPr="005C50BF" w:rsidRDefault="005C50BF" w:rsidP="005C5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50BF" w:rsidRPr="005C50BF" w:rsidRDefault="005C50BF" w:rsidP="005C5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50BF" w:rsidRPr="005C50BF" w:rsidRDefault="005C50BF" w:rsidP="005C5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5634" w:rsidRPr="00195634" w:rsidRDefault="00195634" w:rsidP="001956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5634">
        <w:rPr>
          <w:rFonts w:ascii="Times New Roman" w:eastAsia="Times New Roman" w:hAnsi="Times New Roman" w:cs="Times New Roman"/>
          <w:sz w:val="28"/>
          <w:szCs w:val="20"/>
          <w:lang w:eastAsia="ru-RU"/>
        </w:rPr>
        <w:t>Ведущий специалист по общим вопросам</w:t>
      </w:r>
      <w:r w:rsidRPr="0019563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9563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9563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9563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9563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9563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9563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9563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З.А.Саидова</w:t>
      </w:r>
    </w:p>
    <w:p w:rsidR="00A26551" w:rsidRDefault="00A26551"/>
    <w:sectPr w:rsidR="00A26551" w:rsidSect="00E84E98">
      <w:pgSz w:w="16840" w:h="11907" w:orient="landscape"/>
      <w:pgMar w:top="1701" w:right="1134" w:bottom="567" w:left="1134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B8F" w:rsidRDefault="005F6B8F">
      <w:pPr>
        <w:spacing w:after="0" w:line="240" w:lineRule="auto"/>
      </w:pPr>
      <w:r>
        <w:separator/>
      </w:r>
    </w:p>
  </w:endnote>
  <w:endnote w:type="continuationSeparator" w:id="0">
    <w:p w:rsidR="005F6B8F" w:rsidRDefault="005F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verGoth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917" w:rsidRDefault="00195634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4917" w:rsidRDefault="005F6B8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5CA" w:rsidRPr="00E84E98" w:rsidRDefault="005F6B8F" w:rsidP="00E84E9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B8F" w:rsidRDefault="005F6B8F">
      <w:pPr>
        <w:spacing w:after="0" w:line="240" w:lineRule="auto"/>
      </w:pPr>
      <w:r>
        <w:separator/>
      </w:r>
    </w:p>
  </w:footnote>
  <w:footnote w:type="continuationSeparator" w:id="0">
    <w:p w:rsidR="005F6B8F" w:rsidRDefault="005F6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BF"/>
    <w:rsid w:val="000B78EB"/>
    <w:rsid w:val="00170B5D"/>
    <w:rsid w:val="00195634"/>
    <w:rsid w:val="001B1729"/>
    <w:rsid w:val="00532C94"/>
    <w:rsid w:val="005C50BF"/>
    <w:rsid w:val="005F6B8F"/>
    <w:rsid w:val="00670AD1"/>
    <w:rsid w:val="00683F42"/>
    <w:rsid w:val="00A26551"/>
    <w:rsid w:val="00B72DC7"/>
    <w:rsid w:val="00CA0705"/>
    <w:rsid w:val="00CB74E3"/>
    <w:rsid w:val="00E0385E"/>
    <w:rsid w:val="00E2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33C9"/>
  <w15:chartTrackingRefBased/>
  <w15:docId w15:val="{704F80FD-299F-4867-87E6-C5EDC7A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50BF"/>
  </w:style>
  <w:style w:type="character" w:styleId="a5">
    <w:name w:val="page number"/>
    <w:basedOn w:val="a0"/>
    <w:rsid w:val="005C50BF"/>
  </w:style>
  <w:style w:type="paragraph" w:styleId="a6">
    <w:name w:val="header"/>
    <w:basedOn w:val="a"/>
    <w:link w:val="a7"/>
    <w:uiPriority w:val="99"/>
    <w:semiHidden/>
    <w:unhideWhenUsed/>
    <w:rsid w:val="005C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2019-06-13T08:36:00Z</dcterms:created>
  <dcterms:modified xsi:type="dcterms:W3CDTF">2020-02-14T06:27:00Z</dcterms:modified>
</cp:coreProperties>
</file>