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00BE" w:rsidRDefault="00DA5239" w:rsidP="00F57D5F">
      <w:pPr>
        <w:rPr>
          <w:b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D39AC04" wp14:editId="58890F83">
            <wp:simplePos x="0" y="0"/>
            <wp:positionH relativeFrom="column">
              <wp:posOffset>2983230</wp:posOffset>
            </wp:positionH>
            <wp:positionV relativeFrom="paragraph">
              <wp:posOffset>60960</wp:posOffset>
            </wp:positionV>
            <wp:extent cx="563880" cy="57150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7D5F">
        <w:rPr>
          <w:b/>
        </w:rPr>
        <w:t>ПРОЕКТ</w:t>
      </w:r>
      <w:r w:rsidR="00F57D5F">
        <w:rPr>
          <w:b/>
        </w:rPr>
        <w:br w:type="textWrapping" w:clear="all"/>
      </w:r>
    </w:p>
    <w:p w:rsidR="00C62E41" w:rsidRDefault="00C62E41" w:rsidP="00FF00BE">
      <w:pPr>
        <w:pStyle w:val="5"/>
      </w:pPr>
      <w:r>
        <w:rPr>
          <w:b/>
          <w:sz w:val="20"/>
        </w:rPr>
        <w:t>Российская Федерация</w:t>
      </w:r>
    </w:p>
    <w:p w:rsidR="00C62E41" w:rsidRDefault="00C62E41">
      <w:pPr>
        <w:pStyle w:val="5"/>
      </w:pPr>
      <w:r>
        <w:rPr>
          <w:szCs w:val="32"/>
        </w:rPr>
        <w:t>Ростовская область</w:t>
      </w:r>
    </w:p>
    <w:p w:rsidR="00C62E41" w:rsidRDefault="00C62E41">
      <w:pPr>
        <w:pStyle w:val="5"/>
      </w:pPr>
      <w:r>
        <w:rPr>
          <w:szCs w:val="32"/>
        </w:rPr>
        <w:t>Заветинский район</w:t>
      </w:r>
    </w:p>
    <w:p w:rsidR="00C62E41" w:rsidRDefault="00C62E41">
      <w:pPr>
        <w:pStyle w:val="5"/>
      </w:pPr>
      <w:r>
        <w:t>Муниципальное образование «Савдянское сельское поселение»</w:t>
      </w:r>
    </w:p>
    <w:p w:rsidR="00C62E41" w:rsidRDefault="00C62E41">
      <w:pPr>
        <w:jc w:val="center"/>
      </w:pPr>
      <w:r>
        <w:rPr>
          <w:sz w:val="32"/>
        </w:rPr>
        <w:t>Администрация Савдянского сельского поселения</w:t>
      </w:r>
    </w:p>
    <w:p w:rsidR="00C62E41" w:rsidRDefault="00C62E41">
      <w:pPr>
        <w:jc w:val="center"/>
        <w:rPr>
          <w:sz w:val="32"/>
        </w:rPr>
      </w:pPr>
    </w:p>
    <w:p w:rsidR="00C62E41" w:rsidRDefault="00C62E41">
      <w:pPr>
        <w:pStyle w:val="6"/>
      </w:pPr>
      <w:r>
        <w:t>Постановление</w:t>
      </w:r>
    </w:p>
    <w:p w:rsidR="00C62E41" w:rsidRDefault="00C62E41">
      <w:pPr>
        <w:jc w:val="center"/>
        <w:rPr>
          <w:sz w:val="28"/>
          <w:szCs w:val="28"/>
        </w:rPr>
      </w:pPr>
    </w:p>
    <w:p w:rsidR="00C62E41" w:rsidRDefault="00C62E41">
      <w:pPr>
        <w:jc w:val="center"/>
      </w:pPr>
      <w:r>
        <w:rPr>
          <w:sz w:val="28"/>
          <w:szCs w:val="28"/>
        </w:rPr>
        <w:t xml:space="preserve">№ </w:t>
      </w:r>
      <w:r w:rsidR="00C66A97">
        <w:rPr>
          <w:sz w:val="28"/>
          <w:szCs w:val="28"/>
        </w:rPr>
        <w:t>00</w:t>
      </w:r>
    </w:p>
    <w:p w:rsidR="00C62E41" w:rsidRDefault="00C62E41">
      <w:pPr>
        <w:jc w:val="both"/>
        <w:rPr>
          <w:sz w:val="28"/>
          <w:szCs w:val="28"/>
        </w:rPr>
      </w:pPr>
      <w:bookmarkStart w:id="0" w:name="_GoBack"/>
      <w:bookmarkEnd w:id="0"/>
    </w:p>
    <w:p w:rsidR="00C62E41" w:rsidRDefault="00C66A97">
      <w:pPr>
        <w:jc w:val="both"/>
      </w:pPr>
      <w:r>
        <w:rPr>
          <w:sz w:val="28"/>
          <w:szCs w:val="28"/>
        </w:rPr>
        <w:t>00</w:t>
      </w:r>
      <w:r w:rsidR="00C62E41">
        <w:rPr>
          <w:sz w:val="28"/>
          <w:szCs w:val="28"/>
        </w:rPr>
        <w:t>.0</w:t>
      </w:r>
      <w:r w:rsidR="002D1AAF">
        <w:rPr>
          <w:sz w:val="28"/>
          <w:szCs w:val="28"/>
        </w:rPr>
        <w:t>7</w:t>
      </w:r>
      <w:r w:rsidR="00C62E41">
        <w:rPr>
          <w:sz w:val="28"/>
          <w:szCs w:val="28"/>
        </w:rPr>
        <w:t>.2025</w:t>
      </w:r>
      <w:r w:rsidR="00C62E41">
        <w:rPr>
          <w:sz w:val="28"/>
          <w:szCs w:val="28"/>
        </w:rPr>
        <w:tab/>
      </w:r>
      <w:r w:rsidR="00C62E41">
        <w:rPr>
          <w:sz w:val="28"/>
          <w:szCs w:val="28"/>
        </w:rPr>
        <w:tab/>
      </w:r>
      <w:r w:rsidR="00C62E41">
        <w:rPr>
          <w:sz w:val="28"/>
          <w:szCs w:val="28"/>
        </w:rPr>
        <w:tab/>
      </w:r>
      <w:r w:rsidR="00C62E41">
        <w:rPr>
          <w:sz w:val="28"/>
          <w:szCs w:val="28"/>
        </w:rPr>
        <w:tab/>
      </w:r>
      <w:r w:rsidR="00C62E41">
        <w:rPr>
          <w:sz w:val="28"/>
          <w:szCs w:val="28"/>
        </w:rPr>
        <w:tab/>
      </w:r>
      <w:r w:rsidR="00C62E41">
        <w:rPr>
          <w:sz w:val="28"/>
          <w:szCs w:val="28"/>
        </w:rPr>
        <w:tab/>
      </w:r>
      <w:r w:rsidR="00C62E41">
        <w:rPr>
          <w:sz w:val="28"/>
          <w:szCs w:val="28"/>
        </w:rPr>
        <w:tab/>
      </w:r>
      <w:r w:rsidR="00C62E41">
        <w:rPr>
          <w:sz w:val="28"/>
          <w:szCs w:val="28"/>
        </w:rPr>
        <w:tab/>
      </w:r>
      <w:r w:rsidR="00C62E41">
        <w:rPr>
          <w:sz w:val="28"/>
          <w:szCs w:val="28"/>
        </w:rPr>
        <w:tab/>
        <w:t xml:space="preserve">                   х. Савдя</w:t>
      </w:r>
    </w:p>
    <w:p w:rsidR="00C62E41" w:rsidRDefault="00C62E4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C62E41">
        <w:trPr>
          <w:trHeight w:val="549"/>
        </w:trPr>
        <w:tc>
          <w:tcPr>
            <w:tcW w:w="5173" w:type="dxa"/>
            <w:shd w:val="clear" w:color="auto" w:fill="auto"/>
          </w:tcPr>
          <w:p w:rsidR="00C62E41" w:rsidRDefault="00C62E41">
            <w:r>
              <w:rPr>
                <w:sz w:val="28"/>
                <w:szCs w:val="28"/>
              </w:rPr>
              <w:t>О внесении изменений в постановление Администрации Савдянского сельского поселения от 18.02.2021 № 17 «Об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сборах»</w:t>
            </w:r>
          </w:p>
        </w:tc>
        <w:tc>
          <w:tcPr>
            <w:tcW w:w="4536" w:type="dxa"/>
            <w:shd w:val="clear" w:color="auto" w:fill="auto"/>
          </w:tcPr>
          <w:p w:rsidR="00C62E41" w:rsidRDefault="00C62E4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62E41" w:rsidRDefault="00C62E41">
      <w:pPr>
        <w:ind w:firstLine="700"/>
        <w:jc w:val="both"/>
        <w:rPr>
          <w:sz w:val="28"/>
          <w:szCs w:val="28"/>
        </w:rPr>
      </w:pPr>
    </w:p>
    <w:p w:rsidR="00C62E41" w:rsidRDefault="00C62E41">
      <w:pPr>
        <w:shd w:val="clear" w:color="auto" w:fill="FFFFFF"/>
        <w:spacing w:line="345" w:lineRule="atLeast"/>
        <w:ind w:firstLine="851"/>
        <w:jc w:val="both"/>
      </w:pPr>
      <w:proofErr w:type="gramStart"/>
      <w:r>
        <w:rPr>
          <w:bCs/>
          <w:kern w:val="2"/>
          <w:sz w:val="28"/>
          <w:szCs w:val="28"/>
        </w:rPr>
        <w:t xml:space="preserve">В соответствии с Федеральным законом от 27 июля 2010 г. N 210-ФЗ "Об организации предоставления государственных и муниципальных услуг", Федеральным законом от 26 декабря 2024 г. N 494-ФЗ "О внесении изменений в отдельные законодательные акты Российской Федерации", Администрация Савдянского сельского поселения Ростовской области Российской Федерации, в соответствии </w:t>
      </w:r>
      <w:r>
        <w:rPr>
          <w:bCs/>
          <w:spacing w:val="2"/>
          <w:kern w:val="2"/>
          <w:sz w:val="28"/>
          <w:szCs w:val="28"/>
        </w:rPr>
        <w:t xml:space="preserve">с протестом прокуратуры Заветинского района от 23.06.2025  № </w:t>
      </w:r>
      <w:r>
        <w:rPr>
          <w:bCs/>
          <w:kern w:val="2"/>
          <w:sz w:val="28"/>
          <w:szCs w:val="28"/>
        </w:rPr>
        <w:t>7-23-2025</w:t>
      </w:r>
      <w:r>
        <w:rPr>
          <w:bCs/>
          <w:kern w:val="2"/>
          <w:sz w:val="28"/>
          <w:szCs w:val="28"/>
          <w:lang w:eastAsia="ru-RU"/>
        </w:rPr>
        <w:t xml:space="preserve">, </w:t>
      </w:r>
      <w:hyperlink r:id="rId7" w:history="1">
        <w:r>
          <w:rPr>
            <w:rStyle w:val="a6"/>
            <w:bCs/>
            <w:color w:val="auto"/>
            <w:kern w:val="2"/>
            <w:sz w:val="28"/>
            <w:szCs w:val="28"/>
            <w:u w:val="none"/>
            <w:lang w:eastAsia="ru-RU"/>
          </w:rPr>
          <w:t>Федеральным законом от 28.12.2024 N</w:t>
        </w:r>
        <w:proofErr w:type="gramEnd"/>
        <w:r>
          <w:rPr>
            <w:rStyle w:val="a6"/>
            <w:bCs/>
            <w:color w:val="auto"/>
            <w:kern w:val="2"/>
            <w:sz w:val="28"/>
            <w:szCs w:val="28"/>
            <w:u w:val="none"/>
            <w:lang w:eastAsia="ru-RU"/>
          </w:rPr>
          <w:t xml:space="preserve"> 521-ФЗ "О внесении изменений в отдельные законодательные акты Российской Федерации"</w:t>
        </w:r>
      </w:hyperlink>
      <w:r>
        <w:rPr>
          <w:bCs/>
          <w:kern w:val="2"/>
          <w:sz w:val="28"/>
          <w:szCs w:val="28"/>
          <w:lang w:eastAsia="ru-RU"/>
        </w:rPr>
        <w:t xml:space="preserve"> внесены изменения в ст.7 Закона №210-ФЗ, в части  осуществления административных  процедур сотрудниками МФЦ при предоставлении услуги в электронной форме, Администрация Савдянского сельского поселения </w:t>
      </w:r>
    </w:p>
    <w:p w:rsidR="00C62E41" w:rsidRDefault="00C62E41">
      <w:pPr>
        <w:ind w:firstLine="142"/>
        <w:jc w:val="center"/>
        <w:rPr>
          <w:sz w:val="28"/>
          <w:szCs w:val="28"/>
        </w:rPr>
      </w:pPr>
    </w:p>
    <w:p w:rsidR="00C62E41" w:rsidRDefault="00C62E41">
      <w:pPr>
        <w:ind w:firstLine="142"/>
        <w:jc w:val="center"/>
      </w:pPr>
      <w:r>
        <w:rPr>
          <w:sz w:val="28"/>
          <w:szCs w:val="28"/>
        </w:rPr>
        <w:t>ПОСТАНОВЛЯЕТ:</w:t>
      </w:r>
    </w:p>
    <w:p w:rsidR="00C62E41" w:rsidRDefault="00C62E41">
      <w:pPr>
        <w:ind w:firstLine="720"/>
        <w:jc w:val="both"/>
      </w:pPr>
      <w:r>
        <w:rPr>
          <w:sz w:val="28"/>
          <w:szCs w:val="28"/>
        </w:rPr>
        <w:t xml:space="preserve">1. Внести изменения в Административный регламент предоставления муниципальной услуги «Дача письменных разъяснений налогоплательщикам по </w:t>
      </w:r>
      <w:r>
        <w:rPr>
          <w:sz w:val="28"/>
          <w:szCs w:val="28"/>
        </w:rPr>
        <w:lastRenderedPageBreak/>
        <w:t>вопросам применения нормативных правовых актов муниципального образования о местных налогах и сборах» в Раздел 3 пункт 3.1.4 добав</w:t>
      </w:r>
      <w:r w:rsidR="00C927CE">
        <w:rPr>
          <w:sz w:val="28"/>
          <w:szCs w:val="28"/>
        </w:rPr>
        <w:t>ить абзац следующего содержания:</w:t>
      </w:r>
      <w:r>
        <w:rPr>
          <w:sz w:val="28"/>
          <w:szCs w:val="28"/>
        </w:rPr>
        <w:t xml:space="preserve"> </w:t>
      </w:r>
    </w:p>
    <w:p w:rsidR="00C62E41" w:rsidRDefault="00C62E41">
      <w:pPr>
        <w:widowControl w:val="0"/>
        <w:tabs>
          <w:tab w:val="left" w:pos="567"/>
        </w:tabs>
        <w:ind w:firstLine="709"/>
        <w:contextualSpacing/>
        <w:jc w:val="both"/>
      </w:pPr>
      <w:proofErr w:type="gramStart"/>
      <w:r>
        <w:rPr>
          <w:sz w:val="28"/>
          <w:szCs w:val="28"/>
        </w:rPr>
        <w:t xml:space="preserve">-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посредствам идентификации и аутентификации в органных, определяющих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</w:t>
      </w:r>
      <w:r>
        <w:rPr>
          <w:sz w:val="28"/>
          <w:szCs w:val="28"/>
          <w:lang w:eastAsia="ru-RU"/>
        </w:rPr>
        <w:t>предусмотренных </w:t>
      </w:r>
      <w:hyperlink r:id="rId8" w:anchor="dst100189" w:history="1">
        <w:r>
          <w:rPr>
            <w:rStyle w:val="a6"/>
            <w:color w:val="auto"/>
            <w:sz w:val="28"/>
            <w:szCs w:val="28"/>
            <w:lang w:eastAsia="ru-RU"/>
          </w:rPr>
          <w:t>статьями 9</w:t>
        </w:r>
      </w:hyperlink>
      <w:r>
        <w:rPr>
          <w:sz w:val="28"/>
          <w:szCs w:val="28"/>
          <w:lang w:eastAsia="ru-RU"/>
        </w:rPr>
        <w:t>, </w:t>
      </w:r>
      <w:hyperlink r:id="rId9" w:anchor="dst100202" w:history="1">
        <w:r>
          <w:rPr>
            <w:rStyle w:val="a6"/>
            <w:color w:val="auto"/>
            <w:sz w:val="28"/>
            <w:szCs w:val="28"/>
            <w:lang w:eastAsia="ru-RU"/>
          </w:rPr>
          <w:t>10</w:t>
        </w:r>
      </w:hyperlink>
      <w:r>
        <w:rPr>
          <w:sz w:val="28"/>
          <w:szCs w:val="28"/>
          <w:lang w:eastAsia="ru-RU"/>
        </w:rPr>
        <w:t> и </w:t>
      </w:r>
      <w:hyperlink r:id="rId10" w:anchor="dst100243" w:history="1">
        <w:r>
          <w:rPr>
            <w:rStyle w:val="a6"/>
            <w:color w:val="auto"/>
            <w:sz w:val="28"/>
            <w:szCs w:val="28"/>
            <w:lang w:eastAsia="ru-RU"/>
          </w:rPr>
          <w:t>14</w:t>
        </w:r>
      </w:hyperlink>
      <w:r>
        <w:rPr>
          <w:color w:val="000000"/>
          <w:sz w:val="28"/>
          <w:szCs w:val="28"/>
          <w:lang w:eastAsia="ru-RU"/>
        </w:rPr>
        <w:t> Федерального</w:t>
      </w:r>
      <w:proofErr w:type="gramEnd"/>
      <w:r>
        <w:rPr>
          <w:color w:val="000000"/>
          <w:sz w:val="28"/>
          <w:szCs w:val="28"/>
          <w:lang w:eastAsia="ru-RU"/>
        </w:rPr>
        <w:t xml:space="preserve"> закона</w:t>
      </w:r>
      <w:r>
        <w:rPr>
          <w:sz w:val="28"/>
          <w:szCs w:val="28"/>
        </w:rPr>
        <w:t xml:space="preserve"> от 29.12.2022№572-ФЗ «Об осуществлении идентификации и (или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 xml:space="preserve">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C62E41" w:rsidRDefault="00C62E41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  <w:szCs w:val="28"/>
        </w:rPr>
        <w:t>При предоставлении государственных и муниципальных услуг в электронной форме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тентификация могут осуществляться посредством:</w:t>
      </w:r>
    </w:p>
    <w:p w:rsidR="00C62E41" w:rsidRDefault="00C62E41">
      <w:pPr>
        <w:widowControl w:val="0"/>
        <w:tabs>
          <w:tab w:val="left" w:pos="567"/>
        </w:tabs>
        <w:ind w:firstLine="709"/>
        <w:jc w:val="both"/>
      </w:pPr>
      <w:proofErr w:type="gramStart"/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62E41" w:rsidRDefault="00C62E41">
      <w:pPr>
        <w:ind w:firstLine="720"/>
        <w:jc w:val="both"/>
      </w:pPr>
      <w:proofErr w:type="gramStart"/>
      <w:r>
        <w:rPr>
          <w:sz w:val="28"/>
          <w:szCs w:val="28"/>
        </w:rPr>
        <w:t xml:space="preserve">2) </w:t>
      </w:r>
      <w:r>
        <w:rPr>
          <w:color w:val="000000"/>
          <w:sz w:val="28"/>
          <w:szCs w:val="28"/>
          <w:lang w:eastAsia="ru-RU"/>
        </w:rPr>
        <w:t>информационных технологий, предусмотренных </w:t>
      </w:r>
      <w:hyperlink r:id="rId11" w:anchor="dst100189" w:history="1">
        <w:r>
          <w:rPr>
            <w:rStyle w:val="a6"/>
            <w:color w:val="auto"/>
            <w:sz w:val="28"/>
            <w:szCs w:val="28"/>
            <w:u w:val="none"/>
            <w:lang w:eastAsia="ru-RU"/>
          </w:rPr>
          <w:t>статьями 9</w:t>
        </w:r>
      </w:hyperlink>
      <w:r>
        <w:rPr>
          <w:sz w:val="28"/>
          <w:szCs w:val="28"/>
          <w:lang w:eastAsia="ru-RU"/>
        </w:rPr>
        <w:t>, </w:t>
      </w:r>
      <w:hyperlink r:id="rId12" w:anchor="dst100202" w:history="1">
        <w:r>
          <w:rPr>
            <w:rStyle w:val="a6"/>
            <w:color w:val="auto"/>
            <w:sz w:val="28"/>
            <w:szCs w:val="28"/>
            <w:u w:val="none"/>
            <w:lang w:eastAsia="ru-RU"/>
          </w:rPr>
          <w:t>10</w:t>
        </w:r>
      </w:hyperlink>
      <w:r>
        <w:rPr>
          <w:sz w:val="28"/>
          <w:szCs w:val="28"/>
          <w:lang w:eastAsia="ru-RU"/>
        </w:rPr>
        <w:t> и </w:t>
      </w:r>
      <w:hyperlink r:id="rId13" w:anchor="dst100243" w:history="1">
        <w:r>
          <w:rPr>
            <w:rStyle w:val="a6"/>
            <w:color w:val="auto"/>
            <w:sz w:val="28"/>
            <w:szCs w:val="28"/>
            <w:u w:val="none"/>
            <w:lang w:eastAsia="ru-RU"/>
          </w:rPr>
          <w:t>14</w:t>
        </w:r>
      </w:hyperlink>
      <w:r>
        <w:rPr>
          <w:sz w:val="28"/>
          <w:szCs w:val="28"/>
          <w:lang w:eastAsia="ru-RU"/>
        </w:rPr>
        <w:t> Федерального закона от 29 декабря 2022 года N 572-ФЗ "Об осуществлен</w:t>
      </w:r>
      <w:r>
        <w:rPr>
          <w:color w:val="000000"/>
          <w:sz w:val="28"/>
          <w:szCs w:val="28"/>
          <w:lang w:eastAsia="ru-RU"/>
        </w:rPr>
        <w:t>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proofErr w:type="gramEnd"/>
    </w:p>
    <w:p w:rsidR="00C62E41" w:rsidRDefault="00C62E41">
      <w:pPr>
        <w:ind w:firstLine="709"/>
        <w:jc w:val="both"/>
      </w:pPr>
      <w:r>
        <w:rPr>
          <w:sz w:val="28"/>
          <w:szCs w:val="28"/>
          <w:lang w:eastAsia="ru-RU"/>
        </w:rPr>
        <w:t>2. Постановление вступает в силу со дня его официального опубликования и подлежит размещению в сети Интернет на официальном сайте Администрации Савдянского сельского поселения.</w:t>
      </w:r>
    </w:p>
    <w:p w:rsidR="00C62E41" w:rsidRDefault="00C62E41">
      <w:pPr>
        <w:ind w:firstLine="709"/>
        <w:jc w:val="both"/>
      </w:pPr>
      <w:r>
        <w:rPr>
          <w:sz w:val="28"/>
          <w:szCs w:val="28"/>
          <w:lang w:eastAsia="ru-RU"/>
        </w:rPr>
        <w:t>3.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C62E41" w:rsidRDefault="00C62E41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2E41" w:rsidRDefault="00C62E41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2E41" w:rsidRDefault="00C62E41">
      <w:pPr>
        <w:pStyle w:val="ConsPlusNormal0"/>
        <w:ind w:left="720" w:right="720" w:firstLine="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Савдянского </w:t>
      </w:r>
    </w:p>
    <w:p w:rsidR="00C62E41" w:rsidRDefault="00C62E41">
      <w:pPr>
        <w:pStyle w:val="ConsPlusNormal0"/>
        <w:ind w:left="720" w:right="720" w:firstLine="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Д.П.Громенко</w:t>
      </w:r>
      <w:proofErr w:type="spellEnd"/>
    </w:p>
    <w:p w:rsidR="00C62E41" w:rsidRDefault="00C62E41">
      <w:pPr>
        <w:rPr>
          <w:sz w:val="28"/>
          <w:szCs w:val="28"/>
        </w:rPr>
      </w:pPr>
    </w:p>
    <w:p w:rsidR="00C62E41" w:rsidRDefault="00C62E41">
      <w:pPr>
        <w:rPr>
          <w:sz w:val="28"/>
          <w:szCs w:val="28"/>
        </w:rPr>
      </w:pPr>
    </w:p>
    <w:p w:rsidR="00C62E41" w:rsidRDefault="00C62E41">
      <w:pPr>
        <w:rPr>
          <w:sz w:val="28"/>
          <w:szCs w:val="28"/>
        </w:rPr>
      </w:pPr>
    </w:p>
    <w:p w:rsidR="00C62E41" w:rsidRDefault="00C62E41">
      <w:pPr>
        <w:rPr>
          <w:sz w:val="28"/>
          <w:szCs w:val="28"/>
        </w:rPr>
      </w:pPr>
    </w:p>
    <w:p w:rsidR="00C62E41" w:rsidRDefault="00C62E41">
      <w:pPr>
        <w:rPr>
          <w:sz w:val="28"/>
          <w:szCs w:val="28"/>
        </w:rPr>
      </w:pPr>
    </w:p>
    <w:p w:rsidR="00C62E41" w:rsidRPr="00FF00BE" w:rsidRDefault="00C62E41">
      <w:pPr>
        <w:ind w:left="5954"/>
        <w:jc w:val="center"/>
        <w:rPr>
          <w:i/>
          <w:iCs/>
          <w:sz w:val="28"/>
          <w:szCs w:val="28"/>
          <w:lang w:eastAsia="ru-RU"/>
        </w:rPr>
      </w:pPr>
    </w:p>
    <w:sectPr w:rsidR="00C62E41" w:rsidRPr="00FF00BE"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CE"/>
    <w:rsid w:val="002D1AAF"/>
    <w:rsid w:val="00A52042"/>
    <w:rsid w:val="00C62E41"/>
    <w:rsid w:val="00C66A97"/>
    <w:rsid w:val="00C927CE"/>
    <w:rsid w:val="00DA5239"/>
    <w:rsid w:val="00F57D5F"/>
    <w:rsid w:val="00F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Emphasis"/>
    <w:qFormat/>
    <w:rPr>
      <w:rFonts w:cs="Times New Roman"/>
      <w:i/>
      <w:iCs/>
    </w:rPr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1089CE"/>
      <w:u w:val="single"/>
    </w:rPr>
  </w:style>
  <w:style w:type="character" w:customStyle="1" w:styleId="a7">
    <w:name w:val="Цветовое выделение"/>
    <w:rPr>
      <w:b/>
      <w:bCs/>
      <w:color w:val="000080"/>
      <w:sz w:val="20"/>
      <w:szCs w:val="20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8">
    <w:name w:val="Символ сноски"/>
    <w:rPr>
      <w:rFonts w:cs="Times New Roman"/>
      <w:vertAlign w:val="superscript"/>
    </w:rPr>
  </w:style>
  <w:style w:type="character" w:customStyle="1" w:styleId="30">
    <w:name w:val="Основной текст 3 Знак"/>
    <w:rPr>
      <w:sz w:val="24"/>
      <w:lang w:val="ru-RU" w:bidi="ar-SA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rPr>
      <w:rFonts w:ascii="Times New Roman" w:hAnsi="Times New Roman" w:cs="Times New Roman"/>
      <w:color w:val="000000"/>
      <w:sz w:val="26"/>
      <w:szCs w:val="26"/>
    </w:rPr>
  </w:style>
  <w:style w:type="character" w:customStyle="1" w:styleId="apple-style-span">
    <w:name w:val="apple-style-span"/>
    <w:basedOn w:val="10"/>
  </w:style>
  <w:style w:type="character" w:customStyle="1" w:styleId="ConsPlusNormal">
    <w:name w:val="ConsPlusNormal Знак"/>
    <w:rPr>
      <w:rFonts w:ascii="Arial" w:hAnsi="Arial" w:cs="Arial"/>
    </w:rPr>
  </w:style>
  <w:style w:type="character" w:customStyle="1" w:styleId="a9">
    <w:name w:val="Основной текст_"/>
    <w:rPr>
      <w:spacing w:val="1"/>
      <w:sz w:val="27"/>
      <w:shd w:val="clear" w:color="auto" w:fill="FFFFFF"/>
    </w:rPr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character" w:customStyle="1" w:styleId="ListLabel1">
    <w:name w:val="ListLabel 1"/>
    <w:rPr>
      <w:rFonts w:ascii="Times New Roman" w:eastAsia="Times New Roman" w:hAnsi="Times New Roman"/>
      <w:bCs/>
      <w:color w:val="auto"/>
      <w:sz w:val="28"/>
      <w:szCs w:val="28"/>
      <w:u w:val="none"/>
      <w:lang w:eastAsia="ru-RU"/>
    </w:rPr>
  </w:style>
  <w:style w:type="character" w:customStyle="1" w:styleId="ListLabel3">
    <w:name w:val="ListLabel 3"/>
    <w:rPr>
      <w:rFonts w:ascii="Times New Roman" w:eastAsia="Times New Roman" w:hAnsi="Times New Roman"/>
      <w:color w:val="auto"/>
      <w:sz w:val="28"/>
      <w:szCs w:val="28"/>
      <w:u w:val="none"/>
      <w:lang w:eastAsia="ru-RU"/>
    </w:rPr>
  </w:style>
  <w:style w:type="character" w:customStyle="1" w:styleId="ListLabel2">
    <w:name w:val="ListLabel 2"/>
    <w:rPr>
      <w:rFonts w:ascii="Times New Roman" w:eastAsia="Times New Roman" w:hAnsi="Times New Roman"/>
      <w:color w:val="auto"/>
      <w:sz w:val="28"/>
      <w:szCs w:val="28"/>
      <w:lang w:eastAsia="ru-RU"/>
    </w:rPr>
  </w:style>
  <w:style w:type="paragraph" w:customStyle="1" w:styleId="aa">
    <w:name w:val="Заголовок"/>
    <w:basedOn w:val="a"/>
    <w:next w:val="ab"/>
    <w:pPr>
      <w:jc w:val="center"/>
    </w:pPr>
    <w:rPr>
      <w:sz w:val="24"/>
    </w:rPr>
  </w:style>
  <w:style w:type="paragraph" w:styleId="ab">
    <w:name w:val="Body Text"/>
    <w:basedOn w:val="a"/>
    <w:pPr>
      <w:jc w:val="both"/>
    </w:pPr>
    <w:rPr>
      <w:sz w:val="24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1 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536"/>
        <w:tab w:val="right" w:pos="9072"/>
      </w:tabs>
    </w:pPr>
  </w:style>
  <w:style w:type="paragraph" w:styleId="af0">
    <w:name w:val="footer"/>
    <w:basedOn w:val="a"/>
    <w:pPr>
      <w:tabs>
        <w:tab w:val="center" w:pos="4536"/>
        <w:tab w:val="right" w:pos="9072"/>
      </w:tabs>
    </w:pPr>
  </w:style>
  <w:style w:type="paragraph" w:customStyle="1" w:styleId="31">
    <w:name w:val="Основной текст с отступом 31"/>
    <w:basedOn w:val="a"/>
    <w:pPr>
      <w:ind w:left="540"/>
      <w:jc w:val="both"/>
    </w:pPr>
    <w:rPr>
      <w:sz w:val="24"/>
    </w:rPr>
  </w:style>
  <w:style w:type="paragraph" w:customStyle="1" w:styleId="310">
    <w:name w:val="Основной текст 31"/>
    <w:basedOn w:val="a"/>
    <w:pPr>
      <w:jc w:val="both"/>
    </w:pPr>
    <w:rPr>
      <w:sz w:val="24"/>
    </w:rPr>
  </w:style>
  <w:style w:type="paragraph" w:styleId="af1">
    <w:name w:val="Body Text Indent"/>
    <w:basedOn w:val="a"/>
    <w:pPr>
      <w:ind w:firstLine="567"/>
      <w:jc w:val="both"/>
    </w:pPr>
    <w:rPr>
      <w:sz w:val="24"/>
    </w:rPr>
  </w:style>
  <w:style w:type="paragraph" w:customStyle="1" w:styleId="22">
    <w:name w:val="Основной текст с отступом 22"/>
    <w:basedOn w:val="a"/>
    <w:pPr>
      <w:widowControl w:val="0"/>
      <w:tabs>
        <w:tab w:val="left" w:pos="0"/>
      </w:tabs>
      <w:autoSpaceDE w:val="0"/>
      <w:ind w:firstLine="426"/>
      <w:jc w:val="both"/>
    </w:pPr>
    <w:rPr>
      <w:sz w:val="24"/>
    </w:rPr>
  </w:style>
  <w:style w:type="paragraph" w:customStyle="1" w:styleId="FR1">
    <w:name w:val="FR1"/>
    <w:pPr>
      <w:widowControl w:val="0"/>
      <w:suppressAutoHyphens/>
      <w:autoSpaceDE w:val="0"/>
      <w:ind w:left="120"/>
    </w:pPr>
    <w:rPr>
      <w:rFonts w:ascii="Arial" w:hAnsi="Arial" w:cs="Arial"/>
      <w:sz w:val="12"/>
      <w:szCs w:val="12"/>
      <w:lang w:eastAsia="zh-CN"/>
    </w:rPr>
  </w:style>
  <w:style w:type="paragraph" w:customStyle="1" w:styleId="210">
    <w:name w:val="Основной текст 21"/>
    <w:basedOn w:val="a"/>
    <w:pPr>
      <w:jc w:val="both"/>
    </w:pPr>
    <w:rPr>
      <w:iCs/>
      <w:sz w:val="24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15">
    <w:name w:val="Текст1"/>
    <w:basedOn w:val="a"/>
    <w:rPr>
      <w:rFonts w:ascii="Courier New" w:hAnsi="Courier New" w:cs="Courier New"/>
    </w:rPr>
  </w:style>
  <w:style w:type="paragraph" w:customStyle="1" w:styleId="af3">
    <w:name w:val="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4">
    <w:name w:val="Normal (Web)"/>
    <w:basedOn w:val="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0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5">
    <w:name w:val="МИНИСТРУ ЗДРАВООХРАНЕНИЯ РОСТОВС"/>
    <w:pPr>
      <w:suppressAutoHyphens/>
    </w:pPr>
    <w:rPr>
      <w:lang w:eastAsia="zh-CN"/>
    </w:rPr>
  </w:style>
  <w:style w:type="paragraph" w:customStyle="1" w:styleId="120">
    <w:name w:val="1 Знак Знак Знак2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марк список 1"/>
    <w:basedOn w:val="a"/>
    <w:pPr>
      <w:tabs>
        <w:tab w:val="left" w:pos="360"/>
      </w:tabs>
      <w:spacing w:before="120" w:after="120"/>
      <w:jc w:val="both"/>
    </w:pPr>
    <w:rPr>
      <w:sz w:val="24"/>
    </w:rPr>
  </w:style>
  <w:style w:type="paragraph" w:customStyle="1" w:styleId="af6">
    <w:name w:val="Содержимое таблицы"/>
    <w:basedOn w:val="a"/>
    <w:pPr>
      <w:suppressLineNumbers/>
    </w:pPr>
    <w:rPr>
      <w:sz w:val="24"/>
      <w:szCs w:val="24"/>
    </w:rPr>
  </w:style>
  <w:style w:type="paragraph" w:customStyle="1" w:styleId="af7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pPr>
      <w:ind w:left="708"/>
      <w:jc w:val="both"/>
    </w:pPr>
    <w:rPr>
      <w:sz w:val="24"/>
      <w:szCs w:val="24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8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1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110">
    <w:name w:val="1 Знак Знак Знак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9">
    <w:name w:val="НАЧАЛЬНИКУ ЦЕХА СВЯЗИ"/>
    <w:pPr>
      <w:suppressAutoHyphens/>
    </w:pPr>
    <w:rPr>
      <w:sz w:val="24"/>
      <w:szCs w:val="24"/>
      <w:lang w:eastAsia="zh-CN"/>
    </w:rPr>
  </w:style>
  <w:style w:type="paragraph" w:styleId="18">
    <w:name w:val="toc 1"/>
    <w:basedOn w:val="a"/>
    <w:next w:val="a"/>
    <w:rPr>
      <w:sz w:val="28"/>
      <w:szCs w:val="28"/>
    </w:rPr>
  </w:style>
  <w:style w:type="paragraph" w:styleId="afa">
    <w:name w:val="footnote text"/>
    <w:basedOn w:val="a"/>
  </w:style>
  <w:style w:type="paragraph" w:customStyle="1" w:styleId="afb">
    <w:name w:val="Комментарий"/>
    <w:basedOn w:val="a"/>
    <w:next w:val="a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19">
    <w:name w:val="Знак Знак Знак1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-">
    <w:name w:val="Отделу социально-экономического"/>
    <w:pPr>
      <w:suppressAutoHyphens/>
    </w:pPr>
    <w:rPr>
      <w:lang w:eastAsia="zh-CN"/>
    </w:rPr>
  </w:style>
  <w:style w:type="paragraph" w:styleId="af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a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b">
    <w:name w:val="Текст выноски1"/>
    <w:basedOn w:val="a"/>
    <w:pPr>
      <w:overflowPunct w:val="0"/>
      <w:autoSpaceDE w:val="0"/>
      <w:textAlignment w:val="baseline"/>
    </w:pPr>
    <w:rPr>
      <w:rFonts w:ascii="Tahoma" w:hAnsi="Tahoma" w:cs="Tahoma"/>
      <w:sz w:val="16"/>
    </w:rPr>
  </w:style>
  <w:style w:type="paragraph" w:customStyle="1" w:styleId="WW-">
    <w:name w:val="WW-Заголовок"/>
    <w:basedOn w:val="a"/>
    <w:next w:val="ab"/>
    <w:pPr>
      <w:keepNext/>
      <w:widowControl w:val="0"/>
      <w:spacing w:before="240" w:after="120"/>
    </w:pPr>
    <w:rPr>
      <w:rFonts w:ascii="Arial" w:hAnsi="Arial" w:cs="Arial"/>
      <w:kern w:val="2"/>
      <w:sz w:val="28"/>
      <w:szCs w:val="28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Style1">
    <w:name w:val="Style1"/>
    <w:basedOn w:val="a"/>
    <w:pPr>
      <w:widowControl w:val="0"/>
      <w:autoSpaceDE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jc w:val="center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jc w:val="center"/>
    </w:pPr>
    <w:rPr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spacing w:line="322" w:lineRule="exact"/>
    </w:pPr>
    <w:rPr>
      <w:sz w:val="24"/>
      <w:szCs w:val="24"/>
    </w:rPr>
  </w:style>
  <w:style w:type="paragraph" w:customStyle="1" w:styleId="1c">
    <w:name w:val="Основной текст с отступом1"/>
    <w:basedOn w:val="a"/>
    <w:pPr>
      <w:spacing w:after="120"/>
      <w:ind w:left="283"/>
    </w:pPr>
    <w:rPr>
      <w:sz w:val="24"/>
      <w:szCs w:val="24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d">
    <w:name w:val="Знак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tekstob">
    <w:name w:val="tekstob"/>
    <w:basedOn w:val="a"/>
    <w:pPr>
      <w:spacing w:before="100" w:after="100"/>
    </w:pPr>
    <w:rPr>
      <w:sz w:val="24"/>
      <w:szCs w:val="24"/>
    </w:rPr>
  </w:style>
  <w:style w:type="paragraph" w:customStyle="1" w:styleId="1e">
    <w:name w:val="Основной текст1"/>
    <w:basedOn w:val="a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afd">
    <w:name w:val="Содержимое врезки"/>
    <w:basedOn w:val="a"/>
    <w:rPr>
      <w:rFonts w:ascii="Calibri" w:hAnsi="Calibri" w:cs="Calibri"/>
      <w:color w:val="00000A"/>
      <w:sz w:val="24"/>
      <w:szCs w:val="24"/>
    </w:rPr>
  </w:style>
  <w:style w:type="paragraph" w:customStyle="1" w:styleId="afe">
    <w:name w:val="Заголовок таблицы"/>
    <w:basedOn w:val="af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Emphasis"/>
    <w:qFormat/>
    <w:rPr>
      <w:rFonts w:cs="Times New Roman"/>
      <w:i/>
      <w:iCs/>
    </w:rPr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1089CE"/>
      <w:u w:val="single"/>
    </w:rPr>
  </w:style>
  <w:style w:type="character" w:customStyle="1" w:styleId="a7">
    <w:name w:val="Цветовое выделение"/>
    <w:rPr>
      <w:b/>
      <w:bCs/>
      <w:color w:val="000080"/>
      <w:sz w:val="20"/>
      <w:szCs w:val="20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8">
    <w:name w:val="Символ сноски"/>
    <w:rPr>
      <w:rFonts w:cs="Times New Roman"/>
      <w:vertAlign w:val="superscript"/>
    </w:rPr>
  </w:style>
  <w:style w:type="character" w:customStyle="1" w:styleId="30">
    <w:name w:val="Основной текст 3 Знак"/>
    <w:rPr>
      <w:sz w:val="24"/>
      <w:lang w:val="ru-RU" w:bidi="ar-SA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rPr>
      <w:rFonts w:ascii="Times New Roman" w:hAnsi="Times New Roman" w:cs="Times New Roman"/>
      <w:color w:val="000000"/>
      <w:sz w:val="26"/>
      <w:szCs w:val="26"/>
    </w:rPr>
  </w:style>
  <w:style w:type="character" w:customStyle="1" w:styleId="apple-style-span">
    <w:name w:val="apple-style-span"/>
    <w:basedOn w:val="10"/>
  </w:style>
  <w:style w:type="character" w:customStyle="1" w:styleId="ConsPlusNormal">
    <w:name w:val="ConsPlusNormal Знак"/>
    <w:rPr>
      <w:rFonts w:ascii="Arial" w:hAnsi="Arial" w:cs="Arial"/>
    </w:rPr>
  </w:style>
  <w:style w:type="character" w:customStyle="1" w:styleId="a9">
    <w:name w:val="Основной текст_"/>
    <w:rPr>
      <w:spacing w:val="1"/>
      <w:sz w:val="27"/>
      <w:shd w:val="clear" w:color="auto" w:fill="FFFFFF"/>
    </w:rPr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character" w:customStyle="1" w:styleId="ListLabel1">
    <w:name w:val="ListLabel 1"/>
    <w:rPr>
      <w:rFonts w:ascii="Times New Roman" w:eastAsia="Times New Roman" w:hAnsi="Times New Roman"/>
      <w:bCs/>
      <w:color w:val="auto"/>
      <w:sz w:val="28"/>
      <w:szCs w:val="28"/>
      <w:u w:val="none"/>
      <w:lang w:eastAsia="ru-RU"/>
    </w:rPr>
  </w:style>
  <w:style w:type="character" w:customStyle="1" w:styleId="ListLabel3">
    <w:name w:val="ListLabel 3"/>
    <w:rPr>
      <w:rFonts w:ascii="Times New Roman" w:eastAsia="Times New Roman" w:hAnsi="Times New Roman"/>
      <w:color w:val="auto"/>
      <w:sz w:val="28"/>
      <w:szCs w:val="28"/>
      <w:u w:val="none"/>
      <w:lang w:eastAsia="ru-RU"/>
    </w:rPr>
  </w:style>
  <w:style w:type="character" w:customStyle="1" w:styleId="ListLabel2">
    <w:name w:val="ListLabel 2"/>
    <w:rPr>
      <w:rFonts w:ascii="Times New Roman" w:eastAsia="Times New Roman" w:hAnsi="Times New Roman"/>
      <w:color w:val="auto"/>
      <w:sz w:val="28"/>
      <w:szCs w:val="28"/>
      <w:lang w:eastAsia="ru-RU"/>
    </w:rPr>
  </w:style>
  <w:style w:type="paragraph" w:customStyle="1" w:styleId="aa">
    <w:name w:val="Заголовок"/>
    <w:basedOn w:val="a"/>
    <w:next w:val="ab"/>
    <w:pPr>
      <w:jc w:val="center"/>
    </w:pPr>
    <w:rPr>
      <w:sz w:val="24"/>
    </w:rPr>
  </w:style>
  <w:style w:type="paragraph" w:styleId="ab">
    <w:name w:val="Body Text"/>
    <w:basedOn w:val="a"/>
    <w:pPr>
      <w:jc w:val="both"/>
    </w:pPr>
    <w:rPr>
      <w:sz w:val="24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1 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536"/>
        <w:tab w:val="right" w:pos="9072"/>
      </w:tabs>
    </w:pPr>
  </w:style>
  <w:style w:type="paragraph" w:styleId="af0">
    <w:name w:val="footer"/>
    <w:basedOn w:val="a"/>
    <w:pPr>
      <w:tabs>
        <w:tab w:val="center" w:pos="4536"/>
        <w:tab w:val="right" w:pos="9072"/>
      </w:tabs>
    </w:pPr>
  </w:style>
  <w:style w:type="paragraph" w:customStyle="1" w:styleId="31">
    <w:name w:val="Основной текст с отступом 31"/>
    <w:basedOn w:val="a"/>
    <w:pPr>
      <w:ind w:left="540"/>
      <w:jc w:val="both"/>
    </w:pPr>
    <w:rPr>
      <w:sz w:val="24"/>
    </w:rPr>
  </w:style>
  <w:style w:type="paragraph" w:customStyle="1" w:styleId="310">
    <w:name w:val="Основной текст 31"/>
    <w:basedOn w:val="a"/>
    <w:pPr>
      <w:jc w:val="both"/>
    </w:pPr>
    <w:rPr>
      <w:sz w:val="24"/>
    </w:rPr>
  </w:style>
  <w:style w:type="paragraph" w:styleId="af1">
    <w:name w:val="Body Text Indent"/>
    <w:basedOn w:val="a"/>
    <w:pPr>
      <w:ind w:firstLine="567"/>
      <w:jc w:val="both"/>
    </w:pPr>
    <w:rPr>
      <w:sz w:val="24"/>
    </w:rPr>
  </w:style>
  <w:style w:type="paragraph" w:customStyle="1" w:styleId="22">
    <w:name w:val="Основной текст с отступом 22"/>
    <w:basedOn w:val="a"/>
    <w:pPr>
      <w:widowControl w:val="0"/>
      <w:tabs>
        <w:tab w:val="left" w:pos="0"/>
      </w:tabs>
      <w:autoSpaceDE w:val="0"/>
      <w:ind w:firstLine="426"/>
      <w:jc w:val="both"/>
    </w:pPr>
    <w:rPr>
      <w:sz w:val="24"/>
    </w:rPr>
  </w:style>
  <w:style w:type="paragraph" w:customStyle="1" w:styleId="FR1">
    <w:name w:val="FR1"/>
    <w:pPr>
      <w:widowControl w:val="0"/>
      <w:suppressAutoHyphens/>
      <w:autoSpaceDE w:val="0"/>
      <w:ind w:left="120"/>
    </w:pPr>
    <w:rPr>
      <w:rFonts w:ascii="Arial" w:hAnsi="Arial" w:cs="Arial"/>
      <w:sz w:val="12"/>
      <w:szCs w:val="12"/>
      <w:lang w:eastAsia="zh-CN"/>
    </w:rPr>
  </w:style>
  <w:style w:type="paragraph" w:customStyle="1" w:styleId="210">
    <w:name w:val="Основной текст 21"/>
    <w:basedOn w:val="a"/>
    <w:pPr>
      <w:jc w:val="both"/>
    </w:pPr>
    <w:rPr>
      <w:iCs/>
      <w:sz w:val="24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15">
    <w:name w:val="Текст1"/>
    <w:basedOn w:val="a"/>
    <w:rPr>
      <w:rFonts w:ascii="Courier New" w:hAnsi="Courier New" w:cs="Courier New"/>
    </w:rPr>
  </w:style>
  <w:style w:type="paragraph" w:customStyle="1" w:styleId="af3">
    <w:name w:val="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4">
    <w:name w:val="Normal (Web)"/>
    <w:basedOn w:val="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0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5">
    <w:name w:val="МИНИСТРУ ЗДРАВООХРАНЕНИЯ РОСТОВС"/>
    <w:pPr>
      <w:suppressAutoHyphens/>
    </w:pPr>
    <w:rPr>
      <w:lang w:eastAsia="zh-CN"/>
    </w:rPr>
  </w:style>
  <w:style w:type="paragraph" w:customStyle="1" w:styleId="120">
    <w:name w:val="1 Знак Знак Знак2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марк список 1"/>
    <w:basedOn w:val="a"/>
    <w:pPr>
      <w:tabs>
        <w:tab w:val="left" w:pos="360"/>
      </w:tabs>
      <w:spacing w:before="120" w:after="120"/>
      <w:jc w:val="both"/>
    </w:pPr>
    <w:rPr>
      <w:sz w:val="24"/>
    </w:rPr>
  </w:style>
  <w:style w:type="paragraph" w:customStyle="1" w:styleId="af6">
    <w:name w:val="Содержимое таблицы"/>
    <w:basedOn w:val="a"/>
    <w:pPr>
      <w:suppressLineNumbers/>
    </w:pPr>
    <w:rPr>
      <w:sz w:val="24"/>
      <w:szCs w:val="24"/>
    </w:rPr>
  </w:style>
  <w:style w:type="paragraph" w:customStyle="1" w:styleId="af7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pPr>
      <w:ind w:left="708"/>
      <w:jc w:val="both"/>
    </w:pPr>
    <w:rPr>
      <w:sz w:val="24"/>
      <w:szCs w:val="24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8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1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110">
    <w:name w:val="1 Знак Знак Знак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9">
    <w:name w:val="НАЧАЛЬНИКУ ЦЕХА СВЯЗИ"/>
    <w:pPr>
      <w:suppressAutoHyphens/>
    </w:pPr>
    <w:rPr>
      <w:sz w:val="24"/>
      <w:szCs w:val="24"/>
      <w:lang w:eastAsia="zh-CN"/>
    </w:rPr>
  </w:style>
  <w:style w:type="paragraph" w:styleId="18">
    <w:name w:val="toc 1"/>
    <w:basedOn w:val="a"/>
    <w:next w:val="a"/>
    <w:rPr>
      <w:sz w:val="28"/>
      <w:szCs w:val="28"/>
    </w:rPr>
  </w:style>
  <w:style w:type="paragraph" w:styleId="afa">
    <w:name w:val="footnote text"/>
    <w:basedOn w:val="a"/>
  </w:style>
  <w:style w:type="paragraph" w:customStyle="1" w:styleId="afb">
    <w:name w:val="Комментарий"/>
    <w:basedOn w:val="a"/>
    <w:next w:val="a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19">
    <w:name w:val="Знак Знак Знак1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-">
    <w:name w:val="Отделу социально-экономического"/>
    <w:pPr>
      <w:suppressAutoHyphens/>
    </w:pPr>
    <w:rPr>
      <w:lang w:eastAsia="zh-CN"/>
    </w:rPr>
  </w:style>
  <w:style w:type="paragraph" w:styleId="af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a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b">
    <w:name w:val="Текст выноски1"/>
    <w:basedOn w:val="a"/>
    <w:pPr>
      <w:overflowPunct w:val="0"/>
      <w:autoSpaceDE w:val="0"/>
      <w:textAlignment w:val="baseline"/>
    </w:pPr>
    <w:rPr>
      <w:rFonts w:ascii="Tahoma" w:hAnsi="Tahoma" w:cs="Tahoma"/>
      <w:sz w:val="16"/>
    </w:rPr>
  </w:style>
  <w:style w:type="paragraph" w:customStyle="1" w:styleId="WW-">
    <w:name w:val="WW-Заголовок"/>
    <w:basedOn w:val="a"/>
    <w:next w:val="ab"/>
    <w:pPr>
      <w:keepNext/>
      <w:widowControl w:val="0"/>
      <w:spacing w:before="240" w:after="120"/>
    </w:pPr>
    <w:rPr>
      <w:rFonts w:ascii="Arial" w:hAnsi="Arial" w:cs="Arial"/>
      <w:kern w:val="2"/>
      <w:sz w:val="28"/>
      <w:szCs w:val="28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Style1">
    <w:name w:val="Style1"/>
    <w:basedOn w:val="a"/>
    <w:pPr>
      <w:widowControl w:val="0"/>
      <w:autoSpaceDE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jc w:val="center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jc w:val="center"/>
    </w:pPr>
    <w:rPr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spacing w:line="322" w:lineRule="exact"/>
    </w:pPr>
    <w:rPr>
      <w:sz w:val="24"/>
      <w:szCs w:val="24"/>
    </w:rPr>
  </w:style>
  <w:style w:type="paragraph" w:customStyle="1" w:styleId="1c">
    <w:name w:val="Основной текст с отступом1"/>
    <w:basedOn w:val="a"/>
    <w:pPr>
      <w:spacing w:after="120"/>
      <w:ind w:left="283"/>
    </w:pPr>
    <w:rPr>
      <w:sz w:val="24"/>
      <w:szCs w:val="24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d">
    <w:name w:val="Знак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tekstob">
    <w:name w:val="tekstob"/>
    <w:basedOn w:val="a"/>
    <w:pPr>
      <w:spacing w:before="100" w:after="100"/>
    </w:pPr>
    <w:rPr>
      <w:sz w:val="24"/>
      <w:szCs w:val="24"/>
    </w:rPr>
  </w:style>
  <w:style w:type="paragraph" w:customStyle="1" w:styleId="1e">
    <w:name w:val="Основной текст1"/>
    <w:basedOn w:val="a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afd">
    <w:name w:val="Содержимое врезки"/>
    <w:basedOn w:val="a"/>
    <w:rPr>
      <w:rFonts w:ascii="Calibri" w:hAnsi="Calibri" w:cs="Calibri"/>
      <w:color w:val="00000A"/>
      <w:sz w:val="24"/>
      <w:szCs w:val="24"/>
    </w:rPr>
  </w:style>
  <w:style w:type="paragraph" w:customStyle="1" w:styleId="afe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99/eb49e4b6b3961c97b3a6a669352f5e911234ccf1/" TargetMode="External"/><Relationship Id="rId13" Type="http://schemas.openxmlformats.org/officeDocument/2006/relationships/hyperlink" Target="https://www.consultant.ru/document/cons_doc_LAW_494999/2dd8e04a570b20ce0c570a29f2a61b3752fafbe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94801/" TargetMode="External"/><Relationship Id="rId12" Type="http://schemas.openxmlformats.org/officeDocument/2006/relationships/hyperlink" Target="https://www.consultant.ru/document/cons_doc_LAW_494999/f3008796e35445a5adad9236c1a058645dc1fc4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consultant.ru/document/cons_doc_LAW_494999/eb49e4b6b3961c97b3a6a669352f5e911234ccf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94999/2dd8e04a570b20ce0c570a29f2a61b3752fafbe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4999/f3008796e35445a5adad9236c1a058645dc1fc4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Links>
    <vt:vector size="42" baseType="variant">
      <vt:variant>
        <vt:i4>7733263</vt:i4>
      </vt:variant>
      <vt:variant>
        <vt:i4>18</vt:i4>
      </vt:variant>
      <vt:variant>
        <vt:i4>0</vt:i4>
      </vt:variant>
      <vt:variant>
        <vt:i4>5</vt:i4>
      </vt:variant>
      <vt:variant>
        <vt:lpwstr>https://www.consultant.ru/document/cons_doc_LAW_494999/2dd8e04a570b20ce0c570a29f2a61b3752fafbe8/</vt:lpwstr>
      </vt:variant>
      <vt:variant>
        <vt:lpwstr>dst100243</vt:lpwstr>
      </vt:variant>
      <vt:variant>
        <vt:i4>3014669</vt:i4>
      </vt:variant>
      <vt:variant>
        <vt:i4>15</vt:i4>
      </vt:variant>
      <vt:variant>
        <vt:i4>0</vt:i4>
      </vt:variant>
      <vt:variant>
        <vt:i4>5</vt:i4>
      </vt:variant>
      <vt:variant>
        <vt:lpwstr>https://www.consultant.ru/document/cons_doc_LAW_494999/f3008796e35445a5adad9236c1a058645dc1fc4a/</vt:lpwstr>
      </vt:variant>
      <vt:variant>
        <vt:lpwstr>dst100202</vt:lpwstr>
      </vt:variant>
      <vt:variant>
        <vt:i4>2097156</vt:i4>
      </vt:variant>
      <vt:variant>
        <vt:i4>12</vt:i4>
      </vt:variant>
      <vt:variant>
        <vt:i4>0</vt:i4>
      </vt:variant>
      <vt:variant>
        <vt:i4>5</vt:i4>
      </vt:variant>
      <vt:variant>
        <vt:lpwstr>https://www.consultant.ru/document/cons_doc_LAW_494999/eb49e4b6b3961c97b3a6a669352f5e911234ccf1/</vt:lpwstr>
      </vt:variant>
      <vt:variant>
        <vt:lpwstr>dst100189</vt:lpwstr>
      </vt:variant>
      <vt:variant>
        <vt:i4>7733263</vt:i4>
      </vt:variant>
      <vt:variant>
        <vt:i4>9</vt:i4>
      </vt:variant>
      <vt:variant>
        <vt:i4>0</vt:i4>
      </vt:variant>
      <vt:variant>
        <vt:i4>5</vt:i4>
      </vt:variant>
      <vt:variant>
        <vt:lpwstr>https://www.consultant.ru/document/cons_doc_LAW_494999/2dd8e04a570b20ce0c570a29f2a61b3752fafbe8/</vt:lpwstr>
      </vt:variant>
      <vt:variant>
        <vt:lpwstr>dst100243</vt:lpwstr>
      </vt:variant>
      <vt:variant>
        <vt:i4>3014669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https://www.consultant.ru/document/cons_doc_LAW_494999/f3008796e35445a5adad9236c1a058645dc1fc4a/</vt:lpwstr>
      </vt:variant>
      <vt:variant>
        <vt:lpwstr>dst100202</vt:lpwstr>
      </vt:variant>
      <vt:variant>
        <vt:i4>2097156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https://www.consultant.ru/document/cons_doc_LAW_494999/eb49e4b6b3961c97b3a6a669352f5e911234ccf1/</vt:lpwstr>
      </vt:variant>
      <vt:variant>
        <vt:lpwstr>dst100189</vt:lpwstr>
      </vt:variant>
      <vt:variant>
        <vt:i4>1507426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https://www.consultant.ru/document/cons_doc_LAW_494801/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8</cp:revision>
  <cp:lastPrinted>2025-07-02T06:41:00Z</cp:lastPrinted>
  <dcterms:created xsi:type="dcterms:W3CDTF">2025-07-02T06:40:00Z</dcterms:created>
  <dcterms:modified xsi:type="dcterms:W3CDTF">2025-07-16T10:51:00Z</dcterms:modified>
</cp:coreProperties>
</file>